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FF050" w14:textId="77777777" w:rsidR="00C546B6" w:rsidRDefault="00C546B6" w:rsidP="00D818EF">
      <w:pPr>
        <w:pStyle w:val="Heading2"/>
        <w:jc w:val="center"/>
        <w:rPr>
          <w:rFonts w:ascii="Palatino Linotype" w:hAnsi="Palatino Linotype"/>
          <w:sz w:val="36"/>
          <w:szCs w:val="36"/>
        </w:rPr>
      </w:pPr>
      <w:bookmarkStart w:id="0" w:name="X221a9aa288d0d4a86432dd19e03210e606b6985"/>
    </w:p>
    <w:bookmarkEnd w:id="0"/>
    <w:p w14:paraId="15B1759A" w14:textId="77777777" w:rsidR="00895FA2" w:rsidRPr="00895FA2" w:rsidRDefault="00895FA2" w:rsidP="00895FA2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</w:pPr>
      <w:r w:rsidRPr="00895F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  <w:t>Orion’s Embrace CIC</w:t>
      </w:r>
    </w:p>
    <w:p w14:paraId="53F94A12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</w:p>
    <w:p w14:paraId="1D9B6610" w14:textId="77777777" w:rsidR="00895FA2" w:rsidRPr="00895FA2" w:rsidRDefault="00895FA2" w:rsidP="00895FA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</w:pPr>
      <w:r w:rsidRPr="00895FA2"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  <w:t>Members &amp; Directors Roles and Responsibilities</w:t>
      </w:r>
    </w:p>
    <w:p w14:paraId="6DA73F43" w14:textId="77777777" w:rsidR="00895FA2" w:rsidRPr="00895FA2" w:rsidRDefault="00895FA2" w:rsidP="00895FA2">
      <w:pPr>
        <w:spacing w:after="0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1B15D0CC" wp14:editId="2EF7F2A9">
                <wp:extent cx="5943600" cy="1270"/>
                <wp:effectExtent l="0" t="31750" r="0" b="36830"/>
                <wp:docPr id="421022475" name="Rectangl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AA526E" id="Rectangle 2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432EA2C" w14:textId="77777777" w:rsidR="00895FA2" w:rsidRPr="00895FA2" w:rsidRDefault="00895FA2" w:rsidP="00895FA2">
      <w:pPr>
        <w:spacing w:before="100" w:beforeAutospacing="1" w:after="100" w:afterAutospacing="1"/>
        <w:outlineLvl w:val="1"/>
        <w:rPr>
          <w:rFonts w:ascii="Times New Roman" w:eastAsiaTheme="minorEastAsia" w:hAnsi="Times New Roman" w:cs="Times New Roman"/>
          <w:b/>
          <w:bCs/>
          <w:sz w:val="36"/>
          <w:szCs w:val="36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36"/>
          <w:szCs w:val="36"/>
          <w:lang w:val="en-GB" w:eastAsia="en-GB"/>
        </w:rPr>
        <w:t>💛</w:t>
      </w:r>
      <w:r w:rsidRPr="00895FA2"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  <w:t> </w:t>
      </w:r>
    </w:p>
    <w:p w14:paraId="704E64FC" w14:textId="77777777" w:rsidR="00895FA2" w:rsidRPr="00895FA2" w:rsidRDefault="00895FA2" w:rsidP="00895FA2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</w:pPr>
      <w:r w:rsidRPr="00895FA2"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  <w:t>Introduction</w:t>
      </w:r>
    </w:p>
    <w:p w14:paraId="0A8510EF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</w:p>
    <w:p w14:paraId="2DE75E31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This document outlines the roles and responsibilities of Members and Directors within Orion’s Embrace CIC.</w:t>
      </w:r>
    </w:p>
    <w:p w14:paraId="20154E93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</w:p>
    <w:p w14:paraId="6C742FE5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All Directors are also Members and are therefore expected to uphold both sets of responsibilities.</w:t>
      </w:r>
    </w:p>
    <w:p w14:paraId="405E63DF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</w:p>
    <w:p w14:paraId="002A2946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This document should be read alongside the Membership and Director Terms &amp; Conditions.</w:t>
      </w:r>
    </w:p>
    <w:p w14:paraId="6C7E0BF0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7924FAFC" wp14:editId="1ABD7B3A">
                <wp:extent cx="5943600" cy="1270"/>
                <wp:effectExtent l="0" t="31750" r="0" b="36830"/>
                <wp:docPr id="1176589637" name="Rectangl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470055" id="Rectangle 2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A9CE828" w14:textId="77777777" w:rsidR="00895FA2" w:rsidRPr="00895FA2" w:rsidRDefault="00895FA2" w:rsidP="00895FA2">
      <w:pPr>
        <w:spacing w:before="100" w:beforeAutospacing="1" w:after="100" w:afterAutospacing="1"/>
        <w:outlineLvl w:val="0"/>
        <w:rPr>
          <w:rFonts w:ascii="Times New Roman" w:eastAsiaTheme="minorEastAsia" w:hAnsi="Times New Roman" w:cs="Times New Roman"/>
          <w:b/>
          <w:bCs/>
          <w:kern w:val="36"/>
          <w:sz w:val="48"/>
          <w:szCs w:val="48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:lang w:val="en-GB" w:eastAsia="en-GB"/>
        </w:rPr>
        <w:t>🟣</w:t>
      </w:r>
      <w:r w:rsidRPr="00895F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  <w:t> </w:t>
      </w:r>
    </w:p>
    <w:p w14:paraId="308312E2" w14:textId="77777777" w:rsidR="00895FA2" w:rsidRPr="00895FA2" w:rsidRDefault="00895FA2" w:rsidP="00895FA2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</w:pPr>
      <w:r w:rsidRPr="00895F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  <w:t>Members (Governance Responsibilities)</w:t>
      </w:r>
    </w:p>
    <w:p w14:paraId="2F784577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</w:p>
    <w:p w14:paraId="340DA625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Members support the direction, purpose, and integrity of the CIC.</w:t>
      </w:r>
    </w:p>
    <w:p w14:paraId="0AABB0F6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They form the governance layer and help ensure the organisation remains aligned with its community focus.</w:t>
      </w:r>
    </w:p>
    <w:p w14:paraId="77B086D6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w:lastRenderedPageBreak/>
        <mc:AlternateContent>
          <mc:Choice Requires="wps">
            <w:drawing>
              <wp:inline distT="0" distB="0" distL="0" distR="0" wp14:anchorId="722D2646" wp14:editId="49225333">
                <wp:extent cx="5943600" cy="1270"/>
                <wp:effectExtent l="0" t="31750" r="0" b="36830"/>
                <wp:docPr id="1056823837" name="Rectangle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48703D" id="Rectangle 2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A31A5CB" w14:textId="77777777" w:rsidR="00895FA2" w:rsidRPr="00895FA2" w:rsidRDefault="00895FA2" w:rsidP="00895FA2">
      <w:pPr>
        <w:spacing w:before="100" w:beforeAutospacing="1" w:after="100" w:afterAutospacing="1"/>
        <w:outlineLvl w:val="1"/>
        <w:rPr>
          <w:rFonts w:ascii="Times New Roman" w:eastAsiaTheme="minorEastAsia" w:hAnsi="Times New Roman" w:cs="Times New Roman"/>
          <w:b/>
          <w:bCs/>
          <w:sz w:val="36"/>
          <w:szCs w:val="36"/>
          <w:lang w:val="en-GB" w:eastAsia="en-GB"/>
        </w:rPr>
      </w:pPr>
      <w:r w:rsidRPr="00895FA2"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  <w:t>Members are responsible for:</w:t>
      </w:r>
    </w:p>
    <w:p w14:paraId="6DB245B8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</w:p>
    <w:p w14:paraId="6B29900A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💛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Supporting the CIC’s Purpose</w:t>
      </w:r>
    </w:p>
    <w:p w14:paraId="3487B490" w14:textId="77777777" w:rsidR="00895FA2" w:rsidRPr="00895FA2" w:rsidRDefault="00895FA2" w:rsidP="00895FA2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Supporting and promoting the CIC’s mission</w:t>
      </w:r>
    </w:p>
    <w:p w14:paraId="5526C590" w14:textId="77777777" w:rsidR="00895FA2" w:rsidRPr="00895FA2" w:rsidRDefault="00895FA2" w:rsidP="00895FA2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Acting in the best interests of the community</w:t>
      </w:r>
    </w:p>
    <w:p w14:paraId="4B760991" w14:textId="77777777" w:rsidR="00895FA2" w:rsidRPr="00895FA2" w:rsidRDefault="00895FA2" w:rsidP="00895FA2">
      <w:pPr>
        <w:numPr>
          <w:ilvl w:val="0"/>
          <w:numId w:val="41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Helping ensure the CIC remains aligned with its purpose</w:t>
      </w:r>
    </w:p>
    <w:p w14:paraId="0A59DADE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44DEAA76" wp14:editId="2D3E5007">
                <wp:extent cx="5943600" cy="1270"/>
                <wp:effectExtent l="0" t="31750" r="0" b="36830"/>
                <wp:docPr id="1338966434" name="Rectangl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BEE9E7" id="Rectangle 1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42E2C4C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🧭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Governance &amp; Direction</w:t>
      </w:r>
    </w:p>
    <w:p w14:paraId="6A663B8B" w14:textId="77777777" w:rsidR="00895FA2" w:rsidRPr="00895FA2" w:rsidRDefault="00895FA2" w:rsidP="00895FA2">
      <w:pPr>
        <w:numPr>
          <w:ilvl w:val="0"/>
          <w:numId w:val="42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Voting on key decisions where required</w:t>
      </w:r>
    </w:p>
    <w:p w14:paraId="6F073ED3" w14:textId="77777777" w:rsidR="00895FA2" w:rsidRPr="00895FA2" w:rsidRDefault="00895FA2" w:rsidP="00895FA2">
      <w:pPr>
        <w:numPr>
          <w:ilvl w:val="0"/>
          <w:numId w:val="42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Contributing to major changes (structure, direction, governance)</w:t>
      </w:r>
    </w:p>
    <w:p w14:paraId="0402241C" w14:textId="77777777" w:rsidR="00895FA2" w:rsidRPr="00895FA2" w:rsidRDefault="00895FA2" w:rsidP="00895FA2">
      <w:pPr>
        <w:numPr>
          <w:ilvl w:val="0"/>
          <w:numId w:val="42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Supporting the long-term direction of the CIC</w:t>
      </w:r>
    </w:p>
    <w:p w14:paraId="612FF899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4A90EA3E" wp14:editId="3477343A">
                <wp:extent cx="5943600" cy="1270"/>
                <wp:effectExtent l="0" t="31750" r="0" b="36830"/>
                <wp:docPr id="1809314933" name="Rectangle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61A8C7" id="Rectangle 1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860E8CA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💡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Ideas &amp; Input</w:t>
      </w:r>
    </w:p>
    <w:p w14:paraId="08CF53BF" w14:textId="77777777" w:rsidR="00895FA2" w:rsidRPr="00895FA2" w:rsidRDefault="00895FA2" w:rsidP="00895FA2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Providing ideas, suggestions, and feedback</w:t>
      </w:r>
    </w:p>
    <w:p w14:paraId="14CC6902" w14:textId="77777777" w:rsidR="00895FA2" w:rsidRPr="00895FA2" w:rsidRDefault="00895FA2" w:rsidP="00895FA2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Supporting the development of services, activities, and initiatives</w:t>
      </w:r>
    </w:p>
    <w:p w14:paraId="00E5220F" w14:textId="77777777" w:rsidR="00895FA2" w:rsidRPr="00895FA2" w:rsidRDefault="00895FA2" w:rsidP="00895FA2">
      <w:pPr>
        <w:numPr>
          <w:ilvl w:val="0"/>
          <w:numId w:val="43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Encouraging innovation and growth</w:t>
      </w:r>
    </w:p>
    <w:p w14:paraId="715852FE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5C1B5788" wp14:editId="1FF9DAAB">
                <wp:extent cx="5943600" cy="1270"/>
                <wp:effectExtent l="0" t="31750" r="0" b="36830"/>
                <wp:docPr id="106221014" name="Rectangl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FF0FD4C" id="Rectangle 1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6474C74B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🤝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Shared Responsibilities</w:t>
      </w:r>
    </w:p>
    <w:p w14:paraId="6F0E7890" w14:textId="77777777" w:rsidR="00895FA2" w:rsidRPr="00895FA2" w:rsidRDefault="00895FA2" w:rsidP="00895FA2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Supporting the CIC’s mission</w:t>
      </w:r>
    </w:p>
    <w:p w14:paraId="193410DE" w14:textId="77777777" w:rsidR="00895FA2" w:rsidRPr="00895FA2" w:rsidRDefault="00895FA2" w:rsidP="00895FA2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Acting in the best interests of the community</w:t>
      </w:r>
    </w:p>
    <w:p w14:paraId="7D77E558" w14:textId="77777777" w:rsidR="00895FA2" w:rsidRPr="00895FA2" w:rsidRDefault="00895FA2" w:rsidP="00895FA2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Upholding values and integrity</w:t>
      </w:r>
    </w:p>
    <w:p w14:paraId="7BA652DB" w14:textId="77777777" w:rsidR="00895FA2" w:rsidRPr="00895FA2" w:rsidRDefault="00895FA2" w:rsidP="00895FA2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Contributing to the shared vision of the CIC</w:t>
      </w:r>
    </w:p>
    <w:p w14:paraId="36C59F5C" w14:textId="77777777" w:rsidR="00895FA2" w:rsidRPr="00895FA2" w:rsidRDefault="00895FA2" w:rsidP="00895FA2">
      <w:pPr>
        <w:numPr>
          <w:ilvl w:val="0"/>
          <w:numId w:val="4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Attending and contributing to meetings (held as required)</w:t>
      </w:r>
    </w:p>
    <w:p w14:paraId="567F5361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4F4698ED" wp14:editId="6265AEE3">
                <wp:extent cx="5943600" cy="1270"/>
                <wp:effectExtent l="0" t="31750" r="0" b="36830"/>
                <wp:docPr id="1882880834" name="Rectangl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850ADC" id="Rectangle 1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6DAE8A99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📅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Meetings</w:t>
      </w:r>
    </w:p>
    <w:p w14:paraId="5C081208" w14:textId="77777777" w:rsidR="00895FA2" w:rsidRPr="00895FA2" w:rsidRDefault="00895FA2" w:rsidP="00895FA2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Attending Member meetings (held as required, typically annually or as needed)</w:t>
      </w:r>
    </w:p>
    <w:p w14:paraId="3CA89FE3" w14:textId="77777777" w:rsidR="00895FA2" w:rsidRPr="00895FA2" w:rsidRDefault="00895FA2" w:rsidP="00895FA2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Contributing to discussions and decision-making</w:t>
      </w:r>
    </w:p>
    <w:p w14:paraId="2C0A9F48" w14:textId="77777777" w:rsidR="00895FA2" w:rsidRPr="00895FA2" w:rsidRDefault="00895FA2" w:rsidP="00895FA2">
      <w:pPr>
        <w:numPr>
          <w:ilvl w:val="0"/>
          <w:numId w:val="45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lastRenderedPageBreak/>
        <w:t>Supporting governance through participation</w:t>
      </w:r>
    </w:p>
    <w:p w14:paraId="2E8D6280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71F31ECB" wp14:editId="16F133E8">
                <wp:extent cx="5943600" cy="1270"/>
                <wp:effectExtent l="0" t="31750" r="0" b="36830"/>
                <wp:docPr id="2111381441" name="Rectangl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63BF70" id="Rectangle 1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1089E13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⚖️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Conduct &amp; Accountability</w:t>
      </w:r>
    </w:p>
    <w:p w14:paraId="42A4DCA6" w14:textId="77777777" w:rsidR="00895FA2" w:rsidRPr="00895FA2" w:rsidRDefault="00895FA2" w:rsidP="00895FA2">
      <w:pPr>
        <w:numPr>
          <w:ilvl w:val="0"/>
          <w:numId w:val="46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Acting honestly and in good faith</w:t>
      </w:r>
    </w:p>
    <w:p w14:paraId="49B1AA6A" w14:textId="77777777" w:rsidR="00895FA2" w:rsidRPr="00895FA2" w:rsidRDefault="00895FA2" w:rsidP="00895FA2">
      <w:pPr>
        <w:numPr>
          <w:ilvl w:val="0"/>
          <w:numId w:val="46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Avoiding conflicts of interest and declaring them where necessary</w:t>
      </w:r>
    </w:p>
    <w:p w14:paraId="3FE38F35" w14:textId="77777777" w:rsidR="00895FA2" w:rsidRPr="00895FA2" w:rsidRDefault="00895FA2" w:rsidP="00895FA2">
      <w:pPr>
        <w:numPr>
          <w:ilvl w:val="0"/>
          <w:numId w:val="46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Supporting a respectful and collaborative environment</w:t>
      </w:r>
    </w:p>
    <w:p w14:paraId="17F9B0E9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3E60FCCF" wp14:editId="29CF6D83">
                <wp:extent cx="5943600" cy="1270"/>
                <wp:effectExtent l="0" t="31750" r="0" b="36830"/>
                <wp:docPr id="1035064827" name="Rectangl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3C6490" id="Rectangle 1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61048726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💷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Liability</w:t>
      </w:r>
    </w:p>
    <w:p w14:paraId="05C1B8F7" w14:textId="77777777" w:rsidR="00895FA2" w:rsidRPr="00895FA2" w:rsidRDefault="00895FA2" w:rsidP="00895FA2">
      <w:pPr>
        <w:numPr>
          <w:ilvl w:val="0"/>
          <w:numId w:val="47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Acknowledging that liability is limited to £1 as part of the Company Limited by Guarantee structure</w:t>
      </w:r>
    </w:p>
    <w:p w14:paraId="73E18E61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15A90C0A" wp14:editId="113FA01F">
                <wp:extent cx="5943600" cy="1270"/>
                <wp:effectExtent l="0" t="31750" r="0" b="36830"/>
                <wp:docPr id="749863023" name="Rectangl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5AC12F" id="Rectangle 1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2F20175A" w14:textId="77777777" w:rsidR="00895FA2" w:rsidRPr="00895FA2" w:rsidRDefault="00895FA2" w:rsidP="00895FA2">
      <w:pPr>
        <w:spacing w:before="100" w:beforeAutospacing="1" w:after="100" w:afterAutospacing="1"/>
        <w:outlineLvl w:val="0"/>
        <w:rPr>
          <w:rFonts w:ascii="Times New Roman" w:eastAsiaTheme="minorEastAsia" w:hAnsi="Times New Roman" w:cs="Times New Roman"/>
          <w:b/>
          <w:bCs/>
          <w:kern w:val="36"/>
          <w:sz w:val="48"/>
          <w:szCs w:val="48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:lang w:val="en-GB" w:eastAsia="en-GB"/>
        </w:rPr>
        <w:t>🔵</w:t>
      </w:r>
      <w:r w:rsidRPr="00895F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  <w:t> </w:t>
      </w:r>
    </w:p>
    <w:p w14:paraId="7D2C91C3" w14:textId="77777777" w:rsidR="00895FA2" w:rsidRPr="00895FA2" w:rsidRDefault="00895FA2" w:rsidP="00895FA2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</w:pPr>
      <w:r w:rsidRPr="00895F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  <w:t>Directors (Management Responsibilities)</w:t>
      </w:r>
    </w:p>
    <w:p w14:paraId="31E0DD47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</w:p>
    <w:p w14:paraId="1A95B4CD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Directors are responsible for the management, operation, and delivery of the CIC.</w:t>
      </w:r>
    </w:p>
    <w:p w14:paraId="7C45E54D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They ensure the CIC runs effectively, sustainably, and in line with its purpose.</w:t>
      </w:r>
    </w:p>
    <w:p w14:paraId="207AAA18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50EE797C" wp14:editId="67B77B09">
                <wp:extent cx="5943600" cy="1270"/>
                <wp:effectExtent l="0" t="31750" r="0" b="36830"/>
                <wp:docPr id="1577162602" name="Rectang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BDDC8A" id="Rectangle 1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1CDC1C95" w14:textId="77777777" w:rsidR="00895FA2" w:rsidRPr="00895FA2" w:rsidRDefault="00895FA2" w:rsidP="00895FA2">
      <w:pPr>
        <w:spacing w:before="100" w:beforeAutospacing="1" w:after="100" w:afterAutospacing="1"/>
        <w:outlineLvl w:val="1"/>
        <w:rPr>
          <w:rFonts w:ascii="Times New Roman" w:eastAsiaTheme="minorEastAsia" w:hAnsi="Times New Roman" w:cs="Times New Roman"/>
          <w:b/>
          <w:bCs/>
          <w:sz w:val="36"/>
          <w:szCs w:val="36"/>
          <w:lang w:val="en-GB" w:eastAsia="en-GB"/>
        </w:rPr>
      </w:pPr>
      <w:r w:rsidRPr="00895FA2">
        <w:rPr>
          <w:rFonts w:ascii="Times New Roman" w:eastAsia="Times New Roman" w:hAnsi="Times New Roman" w:cs="Times New Roman"/>
          <w:b/>
          <w:bCs/>
          <w:sz w:val="36"/>
          <w:szCs w:val="36"/>
          <w:lang w:val="en-GB" w:eastAsia="en-GB"/>
        </w:rPr>
        <w:t>Directors are responsible for:</w:t>
      </w:r>
    </w:p>
    <w:p w14:paraId="43414D01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</w:p>
    <w:p w14:paraId="3B340724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⚙️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Oversight &amp; Operations</w:t>
      </w:r>
    </w:p>
    <w:p w14:paraId="5602B982" w14:textId="77777777" w:rsidR="00895FA2" w:rsidRPr="00895FA2" w:rsidRDefault="00895FA2" w:rsidP="00895FA2">
      <w:pPr>
        <w:numPr>
          <w:ilvl w:val="0"/>
          <w:numId w:val="48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Overseeing the running of the CIC</w:t>
      </w:r>
    </w:p>
    <w:p w14:paraId="41938A5E" w14:textId="77777777" w:rsidR="00895FA2" w:rsidRPr="00895FA2" w:rsidRDefault="00895FA2" w:rsidP="00895FA2">
      <w:pPr>
        <w:numPr>
          <w:ilvl w:val="0"/>
          <w:numId w:val="48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Ensuring the CIC operates smoothly and effectively</w:t>
      </w:r>
    </w:p>
    <w:p w14:paraId="542FFF54" w14:textId="77777777" w:rsidR="00895FA2" w:rsidRPr="00895FA2" w:rsidRDefault="00895FA2" w:rsidP="00895FA2">
      <w:pPr>
        <w:numPr>
          <w:ilvl w:val="0"/>
          <w:numId w:val="48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Supporting the delivery of services, events, and activities</w:t>
      </w:r>
    </w:p>
    <w:p w14:paraId="506328C9" w14:textId="77777777" w:rsidR="00895FA2" w:rsidRPr="00895FA2" w:rsidRDefault="00895FA2" w:rsidP="00895FA2">
      <w:pPr>
        <w:numPr>
          <w:ilvl w:val="0"/>
          <w:numId w:val="48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Delegating responsibilities where appropriate (e.g. managers, volunteers)</w:t>
      </w:r>
    </w:p>
    <w:p w14:paraId="072076BF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04F8052E" wp14:editId="39EB6152">
                <wp:extent cx="5943600" cy="1270"/>
                <wp:effectExtent l="0" t="31750" r="0" b="36830"/>
                <wp:docPr id="1939977379" name="Rectangl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4E38B4D" id="Rectangle 1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3783B0F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lastRenderedPageBreak/>
        <w:t>🧠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Decision-Making</w:t>
      </w:r>
    </w:p>
    <w:p w14:paraId="367E4E5F" w14:textId="77777777" w:rsidR="00895FA2" w:rsidRPr="00895FA2" w:rsidRDefault="00895FA2" w:rsidP="00895FA2">
      <w:pPr>
        <w:numPr>
          <w:ilvl w:val="0"/>
          <w:numId w:val="49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Making operational and strategic decisions</w:t>
      </w:r>
    </w:p>
    <w:p w14:paraId="26915487" w14:textId="77777777" w:rsidR="00895FA2" w:rsidRPr="00895FA2" w:rsidRDefault="00895FA2" w:rsidP="00895FA2">
      <w:pPr>
        <w:numPr>
          <w:ilvl w:val="0"/>
          <w:numId w:val="49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Acting in the best interests of the CIC and the community</w:t>
      </w:r>
    </w:p>
    <w:p w14:paraId="3064737E" w14:textId="77777777" w:rsidR="00895FA2" w:rsidRPr="00895FA2" w:rsidRDefault="00895FA2" w:rsidP="00895FA2">
      <w:pPr>
        <w:numPr>
          <w:ilvl w:val="0"/>
          <w:numId w:val="49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Balancing sustainability with community impact</w:t>
      </w:r>
    </w:p>
    <w:p w14:paraId="18AF884F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160155B1" wp14:editId="4C41250B">
                <wp:extent cx="5943600" cy="1270"/>
                <wp:effectExtent l="0" t="31750" r="0" b="36830"/>
                <wp:docPr id="1125137284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E591804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210D08E1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💼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Management</w:t>
      </w:r>
    </w:p>
    <w:p w14:paraId="0C1A72D6" w14:textId="77777777" w:rsidR="00895FA2" w:rsidRPr="00895FA2" w:rsidRDefault="00895FA2" w:rsidP="00895FA2">
      <w:pPr>
        <w:numPr>
          <w:ilvl w:val="0"/>
          <w:numId w:val="50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Managing operations directly or through delegated roles</w:t>
      </w:r>
    </w:p>
    <w:p w14:paraId="6DB44013" w14:textId="77777777" w:rsidR="00895FA2" w:rsidRPr="00895FA2" w:rsidRDefault="00895FA2" w:rsidP="00895FA2">
      <w:pPr>
        <w:numPr>
          <w:ilvl w:val="0"/>
          <w:numId w:val="50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Supporting team members, practitioners, and volunteers</w:t>
      </w:r>
    </w:p>
    <w:p w14:paraId="370B0BEB" w14:textId="77777777" w:rsidR="00895FA2" w:rsidRPr="00895FA2" w:rsidRDefault="00895FA2" w:rsidP="00895FA2">
      <w:pPr>
        <w:numPr>
          <w:ilvl w:val="0"/>
          <w:numId w:val="50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Ensuring clarity in roles, responsibilities, and expectations</w:t>
      </w:r>
    </w:p>
    <w:p w14:paraId="3DD50951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7A36E43E" wp14:editId="26DF2925">
                <wp:extent cx="5943600" cy="1270"/>
                <wp:effectExtent l="0" t="31750" r="0" b="36830"/>
                <wp:docPr id="72239500" name="Rectangl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AFFFA7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30D34530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💰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Financial Oversight</w:t>
      </w:r>
    </w:p>
    <w:p w14:paraId="34121755" w14:textId="77777777" w:rsidR="00895FA2" w:rsidRPr="00895FA2" w:rsidRDefault="00895FA2" w:rsidP="00895FA2">
      <w:pPr>
        <w:numPr>
          <w:ilvl w:val="0"/>
          <w:numId w:val="51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Overseeing finances and ensuring responsible use of funds</w:t>
      </w:r>
    </w:p>
    <w:p w14:paraId="3515EA00" w14:textId="77777777" w:rsidR="00895FA2" w:rsidRPr="00895FA2" w:rsidRDefault="00895FA2" w:rsidP="00895FA2">
      <w:pPr>
        <w:numPr>
          <w:ilvl w:val="0"/>
          <w:numId w:val="51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Supporting budgeting, funding, and financial planning</w:t>
      </w:r>
    </w:p>
    <w:p w14:paraId="24BEDED7" w14:textId="77777777" w:rsidR="00895FA2" w:rsidRPr="00895FA2" w:rsidRDefault="00895FA2" w:rsidP="00895FA2">
      <w:pPr>
        <w:numPr>
          <w:ilvl w:val="0"/>
          <w:numId w:val="51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Ensuring transparency and accountability</w:t>
      </w:r>
    </w:p>
    <w:p w14:paraId="4977939B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5A3A2544" wp14:editId="03B47DB8">
                <wp:extent cx="5943600" cy="1270"/>
                <wp:effectExtent l="0" t="31750" r="0" b="36830"/>
                <wp:docPr id="3387392" name="Rectangl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E0E7E8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B666F50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🤝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Shared Responsibilities</w:t>
      </w:r>
    </w:p>
    <w:p w14:paraId="73C906E8" w14:textId="77777777" w:rsidR="00895FA2" w:rsidRPr="00895FA2" w:rsidRDefault="00895FA2" w:rsidP="00895FA2">
      <w:pPr>
        <w:numPr>
          <w:ilvl w:val="0"/>
          <w:numId w:val="52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Supporting the CIC’s mission</w:t>
      </w:r>
    </w:p>
    <w:p w14:paraId="021AF0FD" w14:textId="77777777" w:rsidR="00895FA2" w:rsidRPr="00895FA2" w:rsidRDefault="00895FA2" w:rsidP="00895FA2">
      <w:pPr>
        <w:numPr>
          <w:ilvl w:val="0"/>
          <w:numId w:val="52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Acting in the best interests of the community</w:t>
      </w:r>
    </w:p>
    <w:p w14:paraId="5E9BD361" w14:textId="77777777" w:rsidR="00895FA2" w:rsidRPr="00895FA2" w:rsidRDefault="00895FA2" w:rsidP="00895FA2">
      <w:pPr>
        <w:numPr>
          <w:ilvl w:val="0"/>
          <w:numId w:val="52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Upholding values and integrity</w:t>
      </w:r>
    </w:p>
    <w:p w14:paraId="1B09164C" w14:textId="77777777" w:rsidR="00895FA2" w:rsidRPr="00895FA2" w:rsidRDefault="00895FA2" w:rsidP="00895FA2">
      <w:pPr>
        <w:numPr>
          <w:ilvl w:val="0"/>
          <w:numId w:val="52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Contributing to the shared vision of the CIC</w:t>
      </w:r>
    </w:p>
    <w:p w14:paraId="46A914DC" w14:textId="77777777" w:rsidR="00895FA2" w:rsidRPr="00895FA2" w:rsidRDefault="00895FA2" w:rsidP="00895FA2">
      <w:pPr>
        <w:numPr>
          <w:ilvl w:val="0"/>
          <w:numId w:val="52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Attending and contributing to meetings (held as required)</w:t>
      </w:r>
    </w:p>
    <w:p w14:paraId="5F921F0D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3E47B16B" wp14:editId="5F6E2AD7">
                <wp:extent cx="5943600" cy="1270"/>
                <wp:effectExtent l="0" t="31750" r="0" b="36830"/>
                <wp:docPr id="1984497406" name="Rectangl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CF584C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3BE1B7B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📅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Meetings</w:t>
      </w:r>
    </w:p>
    <w:p w14:paraId="2F30E46C" w14:textId="77777777" w:rsidR="00895FA2" w:rsidRPr="00895FA2" w:rsidRDefault="00895FA2" w:rsidP="00895FA2">
      <w:pPr>
        <w:numPr>
          <w:ilvl w:val="0"/>
          <w:numId w:val="53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Attending Director meetings (held as required)</w:t>
      </w:r>
    </w:p>
    <w:p w14:paraId="01B7D98E" w14:textId="77777777" w:rsidR="00895FA2" w:rsidRPr="00895FA2" w:rsidRDefault="00895FA2" w:rsidP="00895FA2">
      <w:pPr>
        <w:numPr>
          <w:ilvl w:val="0"/>
          <w:numId w:val="53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Participating in decision-making and governance discussions</w:t>
      </w:r>
    </w:p>
    <w:p w14:paraId="0521D9A8" w14:textId="77777777" w:rsidR="00895FA2" w:rsidRPr="00895FA2" w:rsidRDefault="00895FA2" w:rsidP="00895FA2">
      <w:pPr>
        <w:numPr>
          <w:ilvl w:val="0"/>
          <w:numId w:val="53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Supporting effective communication within the CIC</w:t>
      </w:r>
    </w:p>
    <w:p w14:paraId="7EA7B6EE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206E5333" wp14:editId="437A7DE1">
                <wp:extent cx="5943600" cy="1270"/>
                <wp:effectExtent l="0" t="31750" r="0" b="36830"/>
                <wp:docPr id="83259501" name="Rectangl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238AFE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321C272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⚖️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Legal Duties</w:t>
      </w:r>
    </w:p>
    <w:p w14:paraId="412D3028" w14:textId="77777777" w:rsidR="00895FA2" w:rsidRPr="00895FA2" w:rsidRDefault="00895FA2" w:rsidP="00895FA2">
      <w:pPr>
        <w:numPr>
          <w:ilvl w:val="0"/>
          <w:numId w:val="5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Acting within their powers</w:t>
      </w:r>
    </w:p>
    <w:p w14:paraId="7D9D56D5" w14:textId="77777777" w:rsidR="00895FA2" w:rsidRPr="00895FA2" w:rsidRDefault="00895FA2" w:rsidP="00895FA2">
      <w:pPr>
        <w:numPr>
          <w:ilvl w:val="0"/>
          <w:numId w:val="5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lastRenderedPageBreak/>
        <w:t>Promoting the success of the CIC</w:t>
      </w:r>
    </w:p>
    <w:p w14:paraId="1819143B" w14:textId="77777777" w:rsidR="00895FA2" w:rsidRPr="00895FA2" w:rsidRDefault="00895FA2" w:rsidP="00895FA2">
      <w:pPr>
        <w:numPr>
          <w:ilvl w:val="0"/>
          <w:numId w:val="5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Exercising independent judgement</w:t>
      </w:r>
    </w:p>
    <w:p w14:paraId="1529CFA9" w14:textId="77777777" w:rsidR="00895FA2" w:rsidRPr="00895FA2" w:rsidRDefault="00895FA2" w:rsidP="00895FA2">
      <w:pPr>
        <w:numPr>
          <w:ilvl w:val="0"/>
          <w:numId w:val="5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Acting with reasonable care, skill, and diligence</w:t>
      </w:r>
    </w:p>
    <w:p w14:paraId="00105107" w14:textId="77777777" w:rsidR="00895FA2" w:rsidRPr="00895FA2" w:rsidRDefault="00895FA2" w:rsidP="00895FA2">
      <w:pPr>
        <w:numPr>
          <w:ilvl w:val="0"/>
          <w:numId w:val="5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Avoiding conflicts of interest</w:t>
      </w:r>
    </w:p>
    <w:p w14:paraId="0D0129BA" w14:textId="77777777" w:rsidR="00895FA2" w:rsidRPr="00895FA2" w:rsidRDefault="00895FA2" w:rsidP="00895FA2">
      <w:pPr>
        <w:numPr>
          <w:ilvl w:val="0"/>
          <w:numId w:val="5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Not accepting personal benefits</w:t>
      </w:r>
    </w:p>
    <w:p w14:paraId="00AA702F" w14:textId="77777777" w:rsidR="00895FA2" w:rsidRPr="00895FA2" w:rsidRDefault="00895FA2" w:rsidP="00895FA2">
      <w:pPr>
        <w:numPr>
          <w:ilvl w:val="0"/>
          <w:numId w:val="54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Declaring interests where required</w:t>
      </w:r>
    </w:p>
    <w:p w14:paraId="259E7145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4D3BFCF9" wp14:editId="1164CD4D">
                <wp:extent cx="5943600" cy="1270"/>
                <wp:effectExtent l="0" t="31750" r="0" b="36830"/>
                <wp:docPr id="1208822766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2CF72C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A6C1C35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🔒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Confidentiality &amp; Data Protection</w:t>
      </w:r>
    </w:p>
    <w:p w14:paraId="3082FC9A" w14:textId="77777777" w:rsidR="00895FA2" w:rsidRPr="00895FA2" w:rsidRDefault="00895FA2" w:rsidP="00895FA2">
      <w:pPr>
        <w:numPr>
          <w:ilvl w:val="0"/>
          <w:numId w:val="55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Handling sensitive information appropriately</w:t>
      </w:r>
    </w:p>
    <w:p w14:paraId="2C216BED" w14:textId="77777777" w:rsidR="00895FA2" w:rsidRPr="00895FA2" w:rsidRDefault="00895FA2" w:rsidP="00895FA2">
      <w:pPr>
        <w:numPr>
          <w:ilvl w:val="0"/>
          <w:numId w:val="55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Maintaining confidentiality where required</w:t>
      </w:r>
    </w:p>
    <w:p w14:paraId="19361D9F" w14:textId="77777777" w:rsidR="00895FA2" w:rsidRPr="00895FA2" w:rsidRDefault="00895FA2" w:rsidP="00895FA2">
      <w:pPr>
        <w:numPr>
          <w:ilvl w:val="0"/>
          <w:numId w:val="55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Complying with GDPR and data protection policies</w:t>
      </w:r>
    </w:p>
    <w:p w14:paraId="4C1B0AEB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6324CB94" wp14:editId="15A2C6FB">
                <wp:extent cx="5943600" cy="1270"/>
                <wp:effectExtent l="0" t="31750" r="0" b="36830"/>
                <wp:docPr id="1101355022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86157B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447EAF04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👁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 </w:t>
      </w:r>
    </w:p>
    <w:p w14:paraId="4B0CF788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>Public Role &amp; Visibility</w:t>
      </w:r>
    </w:p>
    <w:p w14:paraId="4B80F665" w14:textId="77777777" w:rsidR="00895FA2" w:rsidRPr="00895FA2" w:rsidRDefault="00895FA2" w:rsidP="00895FA2">
      <w:pPr>
        <w:numPr>
          <w:ilvl w:val="0"/>
          <w:numId w:val="56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 xml:space="preserve">Being registered as a Director with </w:t>
      </w:r>
      <w:hyperlink r:id="rId8" w:history="1">
        <w:r w:rsidRPr="00895FA2">
          <w:rPr>
            <w:rFonts w:ascii="Times New Roman" w:eastAsiaTheme="minorEastAsia" w:hAnsi="Times New Roman" w:cs="Times New Roman"/>
            <w:color w:val="0000FF"/>
            <w:u w:val="single"/>
            <w:lang w:val="en-GB" w:eastAsia="en-GB"/>
          </w:rPr>
          <w:t>Companies House</w:t>
        </w:r>
      </w:hyperlink>
    </w:p>
    <w:p w14:paraId="2D79604D" w14:textId="77777777" w:rsidR="00895FA2" w:rsidRPr="00895FA2" w:rsidRDefault="00895FA2" w:rsidP="00895FA2">
      <w:pPr>
        <w:numPr>
          <w:ilvl w:val="0"/>
          <w:numId w:val="56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Having certain details recorded as part of the public company record</w:t>
      </w:r>
    </w:p>
    <w:p w14:paraId="24703B1F" w14:textId="77777777" w:rsidR="00895FA2" w:rsidRPr="00895FA2" w:rsidRDefault="00895FA2" w:rsidP="00895FA2">
      <w:pPr>
        <w:numPr>
          <w:ilvl w:val="0"/>
          <w:numId w:val="56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Being identifiable as part of the CIC’s leadership and governance</w:t>
      </w:r>
    </w:p>
    <w:p w14:paraId="0098E33E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</w:p>
    <w:p w14:paraId="04525FE0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Directors may also:</w:t>
      </w:r>
    </w:p>
    <w:p w14:paraId="6734B724" w14:textId="77777777" w:rsidR="00895FA2" w:rsidRPr="00895FA2" w:rsidRDefault="00895FA2" w:rsidP="00895FA2">
      <w:pPr>
        <w:numPr>
          <w:ilvl w:val="0"/>
          <w:numId w:val="57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Be named on bank accounts and financial systems</w:t>
      </w:r>
    </w:p>
    <w:p w14:paraId="6C62D035" w14:textId="77777777" w:rsidR="00895FA2" w:rsidRPr="00895FA2" w:rsidRDefault="00895FA2" w:rsidP="00895FA2">
      <w:pPr>
        <w:numPr>
          <w:ilvl w:val="0"/>
          <w:numId w:val="57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Be included in funding applications and partnerships</w:t>
      </w:r>
    </w:p>
    <w:p w14:paraId="25DA679C" w14:textId="77777777" w:rsidR="00895FA2" w:rsidRPr="00895FA2" w:rsidRDefault="00895FA2" w:rsidP="00895FA2">
      <w:pPr>
        <w:numPr>
          <w:ilvl w:val="0"/>
          <w:numId w:val="57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Be required to complete identity verification processes</w:t>
      </w:r>
    </w:p>
    <w:p w14:paraId="46C583CB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20B85956" wp14:editId="5B47FD06">
                <wp:extent cx="5943600" cy="1270"/>
                <wp:effectExtent l="0" t="31750" r="0" b="36830"/>
                <wp:docPr id="870770566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C0B5DE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225DDE76" w14:textId="77777777" w:rsidR="00895FA2" w:rsidRPr="00895FA2" w:rsidRDefault="00895FA2" w:rsidP="00895FA2">
      <w:pPr>
        <w:spacing w:before="100" w:beforeAutospacing="1" w:after="100" w:afterAutospacing="1"/>
        <w:outlineLvl w:val="2"/>
        <w:rPr>
          <w:rFonts w:ascii="Times New Roman" w:eastAsiaTheme="minorEastAsia" w:hAnsi="Times New Roman" w:cs="Times New Roman"/>
          <w:b/>
          <w:bCs/>
          <w:sz w:val="27"/>
          <w:szCs w:val="27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sz w:val="27"/>
          <w:szCs w:val="27"/>
          <w:lang w:val="en-GB" w:eastAsia="en-GB"/>
        </w:rPr>
        <w:t>💷</w:t>
      </w:r>
      <w:r w:rsidRPr="00895FA2">
        <w:rPr>
          <w:rFonts w:ascii="Times New Roman" w:eastAsia="Times New Roman" w:hAnsi="Times New Roman" w:cs="Times New Roman"/>
          <w:b/>
          <w:bCs/>
          <w:sz w:val="27"/>
          <w:szCs w:val="27"/>
          <w:lang w:val="en-GB" w:eastAsia="en-GB"/>
        </w:rPr>
        <w:t xml:space="preserve"> Liability</w:t>
      </w:r>
    </w:p>
    <w:p w14:paraId="062C14EF" w14:textId="77777777" w:rsidR="00895FA2" w:rsidRPr="00895FA2" w:rsidRDefault="00895FA2" w:rsidP="00895FA2">
      <w:pPr>
        <w:numPr>
          <w:ilvl w:val="0"/>
          <w:numId w:val="58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As Members, Directors have a liability limited to £1</w:t>
      </w:r>
    </w:p>
    <w:p w14:paraId="642BD3E9" w14:textId="77777777" w:rsidR="00895FA2" w:rsidRPr="00895FA2" w:rsidRDefault="00895FA2" w:rsidP="00895FA2">
      <w:pPr>
        <w:numPr>
          <w:ilvl w:val="0"/>
          <w:numId w:val="58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The Director role does not increase this liability</w:t>
      </w:r>
    </w:p>
    <w:p w14:paraId="006D8F9A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73C2C5A3" wp14:editId="12250517">
                <wp:extent cx="5943600" cy="1270"/>
                <wp:effectExtent l="0" t="31750" r="0" b="36830"/>
                <wp:docPr id="1923266843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7612B3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62AC763" w14:textId="77777777" w:rsidR="00895FA2" w:rsidRPr="00895FA2" w:rsidRDefault="00895FA2" w:rsidP="00895FA2">
      <w:pPr>
        <w:spacing w:before="100" w:beforeAutospacing="1" w:after="100" w:afterAutospacing="1"/>
        <w:outlineLvl w:val="0"/>
        <w:rPr>
          <w:rFonts w:ascii="Times New Roman" w:eastAsiaTheme="minorEastAsia" w:hAnsi="Times New Roman" w:cs="Times New Roman"/>
          <w:b/>
          <w:bCs/>
          <w:kern w:val="36"/>
          <w:sz w:val="48"/>
          <w:szCs w:val="48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:lang w:val="en-GB" w:eastAsia="en-GB"/>
        </w:rPr>
        <w:t>💛</w:t>
      </w:r>
      <w:r w:rsidRPr="00895F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  <w:t> </w:t>
      </w:r>
    </w:p>
    <w:p w14:paraId="322FDC89" w14:textId="77777777" w:rsidR="00895FA2" w:rsidRPr="00895FA2" w:rsidRDefault="00895FA2" w:rsidP="00895FA2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</w:pPr>
      <w:r w:rsidRPr="00895F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  <w:lastRenderedPageBreak/>
        <w:t>Community Contribution (Context)</w:t>
      </w:r>
    </w:p>
    <w:p w14:paraId="712C4241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</w:p>
    <w:p w14:paraId="49F6AEF0" w14:textId="77777777" w:rsidR="00895FA2" w:rsidRPr="00895FA2" w:rsidRDefault="00895FA2" w:rsidP="00895FA2">
      <w:p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Orion’s Embrace CIC is built on community involvement.</w:t>
      </w:r>
    </w:p>
    <w:p w14:paraId="17A1FDE3" w14:textId="77777777" w:rsidR="00895FA2" w:rsidRPr="00895FA2" w:rsidRDefault="00895FA2" w:rsidP="00895FA2">
      <w:pPr>
        <w:numPr>
          <w:ilvl w:val="0"/>
          <w:numId w:val="59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Ideas and suggestions are welcomed from the wider community</w:t>
      </w:r>
    </w:p>
    <w:p w14:paraId="3C95B8FE" w14:textId="77777777" w:rsidR="00895FA2" w:rsidRPr="00895FA2" w:rsidRDefault="00895FA2" w:rsidP="00895FA2">
      <w:pPr>
        <w:numPr>
          <w:ilvl w:val="0"/>
          <w:numId w:val="59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This includes clients, practitioners, visitors, and supporters</w:t>
      </w:r>
    </w:p>
    <w:p w14:paraId="56E6C5B5" w14:textId="77777777" w:rsidR="00895FA2" w:rsidRPr="00895FA2" w:rsidRDefault="00895FA2" w:rsidP="00895FA2">
      <w:pPr>
        <w:numPr>
          <w:ilvl w:val="0"/>
          <w:numId w:val="59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Members and Directors are responsible for reviewing, guiding, and developing these into action</w:t>
      </w:r>
    </w:p>
    <w:p w14:paraId="6E3B9DFF" w14:textId="77777777" w:rsidR="00895FA2" w:rsidRPr="00895FA2" w:rsidRDefault="00895FA2" w:rsidP="00895FA2">
      <w:pPr>
        <w:spacing w:after="0"/>
        <w:rPr>
          <w:rFonts w:ascii="Times New Roman" w:eastAsia="Times New Roman" w:hAnsi="Times New Roman" w:cs="Times New Roman"/>
          <w:lang w:val="en-GB" w:eastAsia="en-GB"/>
        </w:rPr>
      </w:pPr>
      <w:r w:rsidRPr="00895FA2">
        <w:rPr>
          <w:rFonts w:ascii="Times New Roman" w:eastAsia="Times New Roman" w:hAnsi="Times New Roman" w:cs="Times New Roman"/>
          <w:noProof/>
          <w:lang w:val="en-GB" w:eastAsia="en-GB"/>
        </w:rPr>
        <mc:AlternateContent>
          <mc:Choice Requires="wps">
            <w:drawing>
              <wp:inline distT="0" distB="0" distL="0" distR="0" wp14:anchorId="3140F509" wp14:editId="24051E28">
                <wp:extent cx="5943600" cy="1270"/>
                <wp:effectExtent l="0" t="31750" r="0" b="36830"/>
                <wp:docPr id="1941128232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4D2C81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" filled="f">
                <w10:anchorlock/>
              </v:rect>
            </w:pict>
          </mc:Fallback>
        </mc:AlternateContent>
      </w:r>
    </w:p>
    <w:p w14:paraId="00293966" w14:textId="77777777" w:rsidR="00895FA2" w:rsidRPr="00895FA2" w:rsidRDefault="00895FA2" w:rsidP="00895FA2">
      <w:pPr>
        <w:spacing w:before="100" w:beforeAutospacing="1" w:after="100" w:afterAutospacing="1"/>
        <w:outlineLvl w:val="0"/>
        <w:rPr>
          <w:rFonts w:ascii="Times New Roman" w:eastAsiaTheme="minorEastAsia" w:hAnsi="Times New Roman" w:cs="Times New Roman"/>
          <w:b/>
          <w:bCs/>
          <w:kern w:val="36"/>
          <w:sz w:val="48"/>
          <w:szCs w:val="48"/>
          <w:lang w:val="en-GB" w:eastAsia="en-GB"/>
        </w:rPr>
      </w:pPr>
      <w:r w:rsidRPr="00895FA2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:lang w:val="en-GB" w:eastAsia="en-GB"/>
        </w:rPr>
        <w:t>🌿</w:t>
      </w:r>
      <w:r w:rsidRPr="00895F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  <w:t> </w:t>
      </w:r>
    </w:p>
    <w:p w14:paraId="488BB7F9" w14:textId="77777777" w:rsidR="00895FA2" w:rsidRPr="00895FA2" w:rsidRDefault="00895FA2" w:rsidP="00895FA2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</w:pPr>
      <w:r w:rsidRPr="00895FA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</w:rPr>
        <w:t>Summary</w:t>
      </w:r>
    </w:p>
    <w:p w14:paraId="331DB4F5" w14:textId="77777777" w:rsidR="00895FA2" w:rsidRPr="00895FA2" w:rsidRDefault="00895FA2" w:rsidP="00895FA2">
      <w:pPr>
        <w:numPr>
          <w:ilvl w:val="0"/>
          <w:numId w:val="60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Members guide and support the CIC</w:t>
      </w:r>
    </w:p>
    <w:p w14:paraId="15B3F9A4" w14:textId="77777777" w:rsidR="00895FA2" w:rsidRPr="00895FA2" w:rsidRDefault="00895FA2" w:rsidP="00895FA2">
      <w:pPr>
        <w:numPr>
          <w:ilvl w:val="0"/>
          <w:numId w:val="60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Directors manage and run the CIC</w:t>
      </w:r>
    </w:p>
    <w:p w14:paraId="347CCBDD" w14:textId="77777777" w:rsidR="00895FA2" w:rsidRPr="00895FA2" w:rsidRDefault="00895FA2" w:rsidP="00895FA2">
      <w:pPr>
        <w:numPr>
          <w:ilvl w:val="0"/>
          <w:numId w:val="60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Both share responsibility for values, vision, and community impact</w:t>
      </w:r>
    </w:p>
    <w:p w14:paraId="32A5BB79" w14:textId="77777777" w:rsidR="00895FA2" w:rsidRPr="00895FA2" w:rsidRDefault="00895FA2" w:rsidP="00895FA2">
      <w:pPr>
        <w:numPr>
          <w:ilvl w:val="0"/>
          <w:numId w:val="60"/>
        </w:numPr>
        <w:spacing w:before="100" w:beforeAutospacing="1" w:after="100" w:afterAutospacing="1"/>
        <w:rPr>
          <w:rFonts w:ascii="Times New Roman" w:eastAsiaTheme="minorEastAsia" w:hAnsi="Times New Roman" w:cs="Times New Roman"/>
          <w:lang w:val="en-GB" w:eastAsia="en-GB"/>
        </w:rPr>
      </w:pPr>
      <w:r w:rsidRPr="00895FA2">
        <w:rPr>
          <w:rFonts w:ascii="Times New Roman" w:eastAsiaTheme="minorEastAsia" w:hAnsi="Times New Roman" w:cs="Times New Roman"/>
          <w:lang w:val="en-GB" w:eastAsia="en-GB"/>
        </w:rPr>
        <w:t>The wider community contributes ideas, which are shaped through this structure</w:t>
      </w:r>
    </w:p>
    <w:p w14:paraId="6958C2DA" w14:textId="1665EBD4" w:rsidR="0051522A" w:rsidRPr="00D818EF" w:rsidRDefault="0051522A" w:rsidP="00D818EF">
      <w:pPr>
        <w:pStyle w:val="BodyText"/>
        <w:jc w:val="both"/>
        <w:rPr>
          <w:rFonts w:ascii="Palatino Linotype" w:hAnsi="Palatino Linotype"/>
        </w:rPr>
      </w:pPr>
    </w:p>
    <w:sectPr w:rsidR="0051522A" w:rsidRPr="00D818EF" w:rsidSect="00D818EF">
      <w:headerReference w:type="default" r:id="rId9"/>
      <w:footerReference w:type="default" r:id="rId10"/>
      <w:footnotePr>
        <w:numRestart w:val="eachSect"/>
      </w:footnotePr>
      <w:pgSz w:w="12240" w:h="15840"/>
      <w:pgMar w:top="1440" w:right="1440" w:bottom="1440" w:left="1440" w:header="28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71B43" w14:textId="77777777" w:rsidR="00A82F76" w:rsidRDefault="00A82F76" w:rsidP="00D818EF">
      <w:pPr>
        <w:spacing w:after="0"/>
      </w:pPr>
      <w:r>
        <w:separator/>
      </w:r>
    </w:p>
  </w:endnote>
  <w:endnote w:type="continuationSeparator" w:id="0">
    <w:p w14:paraId="08CA145A" w14:textId="77777777" w:rsidR="00A82F76" w:rsidRDefault="00A82F76" w:rsidP="00D818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B5855" w14:textId="31F9F036" w:rsidR="00D818EF" w:rsidRDefault="00D818EF">
    <w:pPr>
      <w:pStyle w:val="Footer"/>
    </w:pPr>
    <w:r>
      <w:t xml:space="preserve">Version </w:t>
    </w:r>
    <w:r w:rsidR="00C33632">
      <w:t>1 21/03/26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92982" w14:textId="77777777" w:rsidR="00A82F76" w:rsidRDefault="00A82F76" w:rsidP="00D818EF">
      <w:pPr>
        <w:spacing w:after="0"/>
      </w:pPr>
      <w:r>
        <w:separator/>
      </w:r>
    </w:p>
  </w:footnote>
  <w:footnote w:type="continuationSeparator" w:id="0">
    <w:p w14:paraId="12075E18" w14:textId="77777777" w:rsidR="00A82F76" w:rsidRDefault="00A82F76" w:rsidP="00D818E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E1A08" w14:textId="13B3419B" w:rsidR="00D818EF" w:rsidRDefault="00D818EF" w:rsidP="00D818EF">
    <w:pPr>
      <w:pStyle w:val="Header"/>
      <w:jc w:val="center"/>
    </w:pPr>
    <w:r>
      <w:rPr>
        <w:noProof/>
      </w:rPr>
      <w:drawing>
        <wp:inline distT="0" distB="0" distL="0" distR="0" wp14:anchorId="5EE89712" wp14:editId="591BB78E">
          <wp:extent cx="3064574" cy="650240"/>
          <wp:effectExtent l="0" t="0" r="0" b="0"/>
          <wp:docPr id="775719146" name="Picture 1" descr="A black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5378856" name="Picture 1" descr="A black text on a white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17099" cy="6613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8500D8BC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E2EE648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0C50B5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2F4047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786A3F"/>
    <w:multiLevelType w:val="multilevel"/>
    <w:tmpl w:val="96A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6D2EF9"/>
    <w:multiLevelType w:val="multilevel"/>
    <w:tmpl w:val="A83A5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657E5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7E0F67"/>
    <w:multiLevelType w:val="multilevel"/>
    <w:tmpl w:val="348C3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7E7CD3"/>
    <w:multiLevelType w:val="hybridMultilevel"/>
    <w:tmpl w:val="DC6A6892"/>
    <w:lvl w:ilvl="0" w:tplc="BFB073E6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8C462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B9100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C454E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C40AF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4B781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9913E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3DA1B3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900C74"/>
    <w:multiLevelType w:val="multilevel"/>
    <w:tmpl w:val="31667A50"/>
    <w:lvl w:ilvl="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26BF23D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E56603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CD190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F4778F3"/>
    <w:multiLevelType w:val="multilevel"/>
    <w:tmpl w:val="8FAEB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2756D53"/>
    <w:multiLevelType w:val="hybridMultilevel"/>
    <w:tmpl w:val="A93CDF10"/>
    <w:lvl w:ilvl="0" w:tplc="BFB073E6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727F4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543EE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E23001"/>
    <w:multiLevelType w:val="multilevel"/>
    <w:tmpl w:val="ABA8F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6439A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BD24A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898361F"/>
    <w:multiLevelType w:val="multilevel"/>
    <w:tmpl w:val="0AEEC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8BB69B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8C2030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9D9416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C202FD7"/>
    <w:multiLevelType w:val="multilevel"/>
    <w:tmpl w:val="132CC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CD7273E"/>
    <w:multiLevelType w:val="multilevel"/>
    <w:tmpl w:val="60784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EFC62F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F192E02"/>
    <w:multiLevelType w:val="multilevel"/>
    <w:tmpl w:val="98128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3F56E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25C557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39530D9"/>
    <w:multiLevelType w:val="multilevel"/>
    <w:tmpl w:val="99804054"/>
    <w:lvl w:ilvl="0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53B7602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9A67E90"/>
    <w:multiLevelType w:val="multilevel"/>
    <w:tmpl w:val="6C9E4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A901E7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E3C682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17E76D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2D5455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557785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C4D221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F3A6577"/>
    <w:multiLevelType w:val="multilevel"/>
    <w:tmpl w:val="9E7C8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F72439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FC531CC"/>
    <w:multiLevelType w:val="multilevel"/>
    <w:tmpl w:val="4E268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1EB066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72A58B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B6772ED"/>
    <w:multiLevelType w:val="multilevel"/>
    <w:tmpl w:val="5BB49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C563D4D"/>
    <w:multiLevelType w:val="multilevel"/>
    <w:tmpl w:val="CF7EB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CBC129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FDA2111"/>
    <w:multiLevelType w:val="hybridMultilevel"/>
    <w:tmpl w:val="6B68E2C2"/>
    <w:lvl w:ilvl="0" w:tplc="BFB073E6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5456681">
    <w:abstractNumId w:val="0"/>
  </w:num>
  <w:num w:numId="2" w16cid:durableId="20468336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62919459">
    <w:abstractNumId w:val="1"/>
  </w:num>
  <w:num w:numId="4" w16cid:durableId="1102460647">
    <w:abstractNumId w:val="1"/>
  </w:num>
  <w:num w:numId="5" w16cid:durableId="1304891917">
    <w:abstractNumId w:val="1"/>
  </w:num>
  <w:num w:numId="6" w16cid:durableId="1823736474">
    <w:abstractNumId w:val="1"/>
  </w:num>
  <w:num w:numId="7" w16cid:durableId="301734890">
    <w:abstractNumId w:val="1"/>
  </w:num>
  <w:num w:numId="8" w16cid:durableId="842278174">
    <w:abstractNumId w:val="1"/>
  </w:num>
  <w:num w:numId="9" w16cid:durableId="547690015">
    <w:abstractNumId w:val="37"/>
  </w:num>
  <w:num w:numId="10" w16cid:durableId="569465188">
    <w:abstractNumId w:val="8"/>
  </w:num>
  <w:num w:numId="11" w16cid:durableId="2072654731">
    <w:abstractNumId w:val="16"/>
  </w:num>
  <w:num w:numId="12" w16cid:durableId="2031645517">
    <w:abstractNumId w:val="21"/>
  </w:num>
  <w:num w:numId="13" w16cid:durableId="1419056315">
    <w:abstractNumId w:val="54"/>
  </w:num>
  <w:num w:numId="14" w16cid:durableId="1647123252">
    <w:abstractNumId w:val="24"/>
  </w:num>
  <w:num w:numId="15" w16cid:durableId="1370107112">
    <w:abstractNumId w:val="31"/>
  </w:num>
  <w:num w:numId="16" w16cid:durableId="454445275">
    <w:abstractNumId w:val="4"/>
  </w:num>
  <w:num w:numId="17" w16cid:durableId="541215528">
    <w:abstractNumId w:val="20"/>
  </w:num>
  <w:num w:numId="18" w16cid:durableId="1352294068">
    <w:abstractNumId w:val="7"/>
  </w:num>
  <w:num w:numId="19" w16cid:durableId="1553887287">
    <w:abstractNumId w:val="46"/>
  </w:num>
  <w:num w:numId="20" w16cid:durableId="829366839">
    <w:abstractNumId w:val="34"/>
  </w:num>
  <w:num w:numId="21" w16cid:durableId="1572764102">
    <w:abstractNumId w:val="27"/>
  </w:num>
  <w:num w:numId="22" w16cid:durableId="1059937665">
    <w:abstractNumId w:val="52"/>
  </w:num>
  <w:num w:numId="23" w16cid:durableId="470442199">
    <w:abstractNumId w:val="39"/>
  </w:num>
  <w:num w:numId="24" w16cid:durableId="181015000">
    <w:abstractNumId w:val="48"/>
  </w:num>
  <w:num w:numId="25" w16cid:durableId="59838394">
    <w:abstractNumId w:val="32"/>
  </w:num>
  <w:num w:numId="26" w16cid:durableId="1268344755">
    <w:abstractNumId w:val="5"/>
  </w:num>
  <w:num w:numId="27" w16cid:durableId="555552070">
    <w:abstractNumId w:val="51"/>
  </w:num>
  <w:num w:numId="28" w16cid:durableId="618412332">
    <w:abstractNumId w:val="14"/>
  </w:num>
  <w:num w:numId="29" w16cid:durableId="2121532412">
    <w:abstractNumId w:val="12"/>
  </w:num>
  <w:num w:numId="30" w16cid:durableId="2141342756">
    <w:abstractNumId w:val="3"/>
  </w:num>
  <w:num w:numId="31" w16cid:durableId="1864590930">
    <w:abstractNumId w:val="36"/>
  </w:num>
  <w:num w:numId="32" w16cid:durableId="1896503687">
    <w:abstractNumId w:val="9"/>
  </w:num>
  <w:num w:numId="33" w16cid:durableId="1842158518">
    <w:abstractNumId w:val="42"/>
  </w:num>
  <w:num w:numId="34" w16cid:durableId="64768640">
    <w:abstractNumId w:val="22"/>
  </w:num>
  <w:num w:numId="35" w16cid:durableId="735397112">
    <w:abstractNumId w:val="29"/>
  </w:num>
  <w:num w:numId="36" w16cid:durableId="1311642023">
    <w:abstractNumId w:val="17"/>
  </w:num>
  <w:num w:numId="37" w16cid:durableId="157426844">
    <w:abstractNumId w:val="45"/>
  </w:num>
  <w:num w:numId="38" w16cid:durableId="530340955">
    <w:abstractNumId w:val="18"/>
  </w:num>
  <w:num w:numId="39" w16cid:durableId="35782932">
    <w:abstractNumId w:val="28"/>
  </w:num>
  <w:num w:numId="40" w16cid:durableId="1423575164">
    <w:abstractNumId w:val="6"/>
  </w:num>
  <w:num w:numId="41" w16cid:durableId="356857209">
    <w:abstractNumId w:val="41"/>
  </w:num>
  <w:num w:numId="42" w16cid:durableId="1602683033">
    <w:abstractNumId w:val="15"/>
  </w:num>
  <w:num w:numId="43" w16cid:durableId="2088569434">
    <w:abstractNumId w:val="19"/>
  </w:num>
  <w:num w:numId="44" w16cid:durableId="640430291">
    <w:abstractNumId w:val="43"/>
  </w:num>
  <w:num w:numId="45" w16cid:durableId="384262241">
    <w:abstractNumId w:val="25"/>
  </w:num>
  <w:num w:numId="46" w16cid:durableId="2047410214">
    <w:abstractNumId w:val="13"/>
  </w:num>
  <w:num w:numId="47" w16cid:durableId="1251694485">
    <w:abstractNumId w:val="47"/>
  </w:num>
  <w:num w:numId="48" w16cid:durableId="1499037307">
    <w:abstractNumId w:val="23"/>
  </w:num>
  <w:num w:numId="49" w16cid:durableId="2139183378">
    <w:abstractNumId w:val="50"/>
  </w:num>
  <w:num w:numId="50" w16cid:durableId="2028408837">
    <w:abstractNumId w:val="40"/>
  </w:num>
  <w:num w:numId="51" w16cid:durableId="1196120046">
    <w:abstractNumId w:val="26"/>
  </w:num>
  <w:num w:numId="52" w16cid:durableId="724525068">
    <w:abstractNumId w:val="11"/>
  </w:num>
  <w:num w:numId="53" w16cid:durableId="1753232277">
    <w:abstractNumId w:val="49"/>
  </w:num>
  <w:num w:numId="54" w16cid:durableId="1899169687">
    <w:abstractNumId w:val="10"/>
  </w:num>
  <w:num w:numId="55" w16cid:durableId="1293445035">
    <w:abstractNumId w:val="30"/>
  </w:num>
  <w:num w:numId="56" w16cid:durableId="1627390213">
    <w:abstractNumId w:val="35"/>
  </w:num>
  <w:num w:numId="57" w16cid:durableId="1651783562">
    <w:abstractNumId w:val="33"/>
  </w:num>
  <w:num w:numId="58" w16cid:durableId="1349866716">
    <w:abstractNumId w:val="44"/>
  </w:num>
  <w:num w:numId="59" w16cid:durableId="1197352241">
    <w:abstractNumId w:val="38"/>
  </w:num>
  <w:num w:numId="60" w16cid:durableId="1745181533">
    <w:abstractNumId w:val="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2A"/>
    <w:rsid w:val="00007891"/>
    <w:rsid w:val="0006307E"/>
    <w:rsid w:val="000814BA"/>
    <w:rsid w:val="000902C4"/>
    <w:rsid w:val="000E1D05"/>
    <w:rsid w:val="00135A5D"/>
    <w:rsid w:val="002121E0"/>
    <w:rsid w:val="00273EC1"/>
    <w:rsid w:val="002E4573"/>
    <w:rsid w:val="003D4B91"/>
    <w:rsid w:val="004942EC"/>
    <w:rsid w:val="004D5D3B"/>
    <w:rsid w:val="0051522A"/>
    <w:rsid w:val="0085642A"/>
    <w:rsid w:val="00857B0E"/>
    <w:rsid w:val="00895FA2"/>
    <w:rsid w:val="009341DA"/>
    <w:rsid w:val="009C0817"/>
    <w:rsid w:val="00A756F8"/>
    <w:rsid w:val="00A82F76"/>
    <w:rsid w:val="00AC2ACD"/>
    <w:rsid w:val="00AE43BF"/>
    <w:rsid w:val="00B15C2A"/>
    <w:rsid w:val="00B57B07"/>
    <w:rsid w:val="00C33632"/>
    <w:rsid w:val="00C546B6"/>
    <w:rsid w:val="00C90EA6"/>
    <w:rsid w:val="00D03BAA"/>
    <w:rsid w:val="00D05DB8"/>
    <w:rsid w:val="00D170A1"/>
    <w:rsid w:val="00D2164C"/>
    <w:rsid w:val="00D818EF"/>
    <w:rsid w:val="00E3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F1EE8"/>
  <w15:docId w15:val="{5A9E6905-757B-4B76-8C90-71C1F00DB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foot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AE43BF"/>
    <w:pPr>
      <w:keepNext/>
      <w:keepLines/>
      <w:spacing w:before="160" w:after="80"/>
      <w:outlineLvl w:val="2"/>
    </w:pPr>
    <w:rPr>
      <w:rFonts w:ascii="Palatino Linotype" w:eastAsiaTheme="majorEastAsia" w:hAnsi="Palatino Linotype" w:cstheme="majorBidi"/>
      <w:color w:val="0F4761" w:themeColor="accent1" w:themeShade="BF"/>
      <w:sz w:val="32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E43BF"/>
    <w:rPr>
      <w:rFonts w:ascii="Palatino Linotype" w:eastAsiaTheme="majorEastAsia" w:hAnsi="Palatino Linotype" w:cstheme="majorBidi"/>
      <w:color w:val="0F4761" w:themeColor="accent1" w:themeShade="BF"/>
      <w:sz w:val="32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Header">
    <w:name w:val="header"/>
    <w:basedOn w:val="Normal"/>
    <w:link w:val="HeaderChar"/>
    <w:rsid w:val="00D818E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rsid w:val="00D818EF"/>
  </w:style>
  <w:style w:type="paragraph" w:styleId="Footer">
    <w:name w:val="footer"/>
    <w:basedOn w:val="Normal"/>
    <w:link w:val="FooterChar"/>
    <w:uiPriority w:val="99"/>
    <w:rsid w:val="00D818EF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818EF"/>
  </w:style>
  <w:style w:type="character" w:styleId="UnresolvedMention">
    <w:name w:val="Unresolved Mention"/>
    <w:basedOn w:val="DefaultParagraphFont"/>
    <w:uiPriority w:val="99"/>
    <w:semiHidden/>
    <w:unhideWhenUsed/>
    <w:rsid w:val="00C546B6"/>
    <w:rPr>
      <w:color w:val="605E5C"/>
      <w:shd w:val="clear" w:color="auto" w:fill="E1DFDD"/>
    </w:rPr>
  </w:style>
  <w:style w:type="paragraph" w:customStyle="1" w:styleId="p1">
    <w:name w:val="p1"/>
    <w:basedOn w:val="Normal"/>
    <w:rsid w:val="00D170A1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n-GB" w:eastAsia="en-GB"/>
    </w:rPr>
  </w:style>
  <w:style w:type="character" w:customStyle="1" w:styleId="s1">
    <w:name w:val="s1"/>
    <w:basedOn w:val="DefaultParagraphFont"/>
    <w:rsid w:val="00D170A1"/>
  </w:style>
  <w:style w:type="paragraph" w:customStyle="1" w:styleId="p2">
    <w:name w:val="p2"/>
    <w:basedOn w:val="Normal"/>
    <w:rsid w:val="00D170A1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n-GB" w:eastAsia="en-GB"/>
    </w:rPr>
  </w:style>
  <w:style w:type="character" w:customStyle="1" w:styleId="s2">
    <w:name w:val="s2"/>
    <w:basedOn w:val="DefaultParagraphFont"/>
    <w:rsid w:val="00D170A1"/>
  </w:style>
  <w:style w:type="paragraph" w:customStyle="1" w:styleId="p3">
    <w:name w:val="p3"/>
    <w:basedOn w:val="Normal"/>
    <w:rsid w:val="00D170A1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n-GB" w:eastAsia="en-GB"/>
    </w:rPr>
  </w:style>
  <w:style w:type="character" w:customStyle="1" w:styleId="s3">
    <w:name w:val="s3"/>
    <w:basedOn w:val="DefaultParagraphFont"/>
    <w:rsid w:val="00D170A1"/>
  </w:style>
  <w:style w:type="character" w:customStyle="1" w:styleId="apple-converted-space">
    <w:name w:val="apple-converted-space"/>
    <w:basedOn w:val="DefaultParagraphFont"/>
    <w:rsid w:val="00895F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7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1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hatgpt://generic-entity?number=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BE4179-8355-4CF4-9CBD-9074C416328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723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Orion Events</dc:creator>
  <cp:keywords/>
  <cp:lastModifiedBy>Jenny Wild</cp:lastModifiedBy>
  <cp:revision>3</cp:revision>
  <dcterms:created xsi:type="dcterms:W3CDTF">2026-03-22T21:56:00Z</dcterms:created>
  <dcterms:modified xsi:type="dcterms:W3CDTF">2026-03-22T21:57:00Z</dcterms:modified>
</cp:coreProperties>
</file>